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41" w:rsidRDefault="003709E8" w:rsidP="003709E8">
      <w:pPr>
        <w:jc w:val="center"/>
        <w:rPr>
          <w:sz w:val="28"/>
          <w:szCs w:val="28"/>
        </w:rPr>
      </w:pPr>
      <w:r w:rsidRPr="003709E8">
        <w:rPr>
          <w:sz w:val="28"/>
          <w:szCs w:val="28"/>
        </w:rPr>
        <w:t>Жилые дома, расселенные в соответствии с республиканской адресной программой «Переселение граждан из аварийного жилья» с 01.02.2014г.</w:t>
      </w:r>
    </w:p>
    <w:p w:rsidR="003709E8" w:rsidRDefault="003709E8" w:rsidP="003709E8">
      <w:pPr>
        <w:jc w:val="center"/>
        <w:rPr>
          <w:sz w:val="28"/>
          <w:szCs w:val="28"/>
        </w:rPr>
      </w:pPr>
    </w:p>
    <w:p w:rsidR="003709E8" w:rsidRDefault="003709E8" w:rsidP="003709E8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Кошкина, д. 21а</w:t>
      </w:r>
    </w:p>
    <w:p w:rsidR="003709E8" w:rsidRPr="003709E8" w:rsidRDefault="003709E8" w:rsidP="003709E8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Кошкина, д. 25</w:t>
      </w:r>
    </w:p>
    <w:sectPr w:rsidR="003709E8" w:rsidRPr="003709E8" w:rsidSect="0092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9E8"/>
    <w:rsid w:val="003709E8"/>
    <w:rsid w:val="0092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2014-06-10T04:27:00Z</dcterms:created>
  <dcterms:modified xsi:type="dcterms:W3CDTF">2014-06-10T04:33:00Z</dcterms:modified>
</cp:coreProperties>
</file>