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4D" w:rsidRDefault="00040A4D" w:rsidP="00040A4D">
      <w:pPr>
        <w:jc w:val="center"/>
      </w:pPr>
      <w:bookmarkStart w:id="0" w:name="_GoBack"/>
      <w:r>
        <w:t xml:space="preserve">ТАРИФ  по 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 с  июля  2012г</w:t>
      </w:r>
    </w:p>
    <w:bookmarkEnd w:id="0"/>
    <w:p w:rsidR="00040A4D" w:rsidRDefault="00040A4D" w:rsidP="00040A4D"/>
    <w:p w:rsidR="00040A4D" w:rsidRDefault="00040A4D" w:rsidP="00040A4D"/>
    <w:p w:rsidR="00040A4D" w:rsidRDefault="00040A4D" w:rsidP="00040A4D">
      <w:r>
        <w:t xml:space="preserve">             На  основании приказа  Республиканской  службы по  тарифам РМЭ от 11 мая 2012г №38 «О внесении  изменений в  приказ Республиканской  службы по  тарифам РМЭ от  22 ноября 2011г №216»  утверждены  следующие  тарифы на  электрическую  энергию, поставляемую населению и приравненным  к  нему категориям  потребителям РМЭ: 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97"/>
        <w:gridCol w:w="4631"/>
        <w:gridCol w:w="1260"/>
        <w:gridCol w:w="1440"/>
        <w:gridCol w:w="1542"/>
      </w:tblGrid>
      <w:tr w:rsidR="00040A4D" w:rsidTr="00040A4D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№№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Показатели (группы потребителей с  разбивкой по  ставкам  и дифференциацией  по  зонам суток)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Единица  измерения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Цена (тариф)</w:t>
            </w:r>
          </w:p>
        </w:tc>
      </w:tr>
      <w:tr w:rsidR="00040A4D" w:rsidTr="00040A4D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4D" w:rsidRDefault="00040A4D"/>
        </w:tc>
        <w:tc>
          <w:tcPr>
            <w:tcW w:w="8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4D" w:rsidRDefault="00040A4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4D" w:rsidRDefault="00040A4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С 01.01.2012г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С 01.07.2012г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5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Населени</w:t>
            </w:r>
            <w:proofErr w:type="gramStart"/>
            <w:r>
              <w:t>е(</w:t>
            </w:r>
            <w:proofErr w:type="gramEnd"/>
            <w:r>
              <w:t>тарифы указываются с  учетом  НДС)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1.1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 xml:space="preserve">Население, за исключением </w:t>
            </w:r>
            <w:proofErr w:type="gramStart"/>
            <w:r>
              <w:t>указанного</w:t>
            </w:r>
            <w:proofErr w:type="gramEnd"/>
            <w:r>
              <w:t xml:space="preserve"> в  пунктах 1.2 и 1.3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1.1.1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 тариф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2,35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2,48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1.1.2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Тариф, дифференцированный по  двум зонам  суток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Дневная 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2,4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2,53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Ночная 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0,95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1,00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1.1.3</w:t>
            </w:r>
          </w:p>
        </w:tc>
        <w:tc>
          <w:tcPr>
            <w:tcW w:w="88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Тариф, дифференцированный по  трем  зонам суток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Пиковая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Полупиковая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Ночная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1.2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Население, проживающее в  городских населенных  пунктах в домах, оборудованных в установленном  порядке  стационарными электроплитами и (или) электроотопительными установками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1.2.1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 тариф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1,65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1,74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1.2.2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Тариф, дифференцированный по  двум  зонам  суток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Дневная 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1,68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1,77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Ночная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0,67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0,7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1.2.3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Тариф, дифференцированный по  трем  зонам  суток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 xml:space="preserve">Пиковая зона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Полупиковая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</w:tr>
      <w:tr w:rsidR="00040A4D" w:rsidTr="00040A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4D" w:rsidRDefault="00040A4D">
            <w:pPr>
              <w:jc w:val="both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r>
              <w:t>Ночная 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both"/>
            </w:pP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D" w:rsidRDefault="00040A4D">
            <w:pPr>
              <w:jc w:val="center"/>
            </w:pPr>
            <w:r>
              <w:t>х</w:t>
            </w:r>
          </w:p>
        </w:tc>
      </w:tr>
    </w:tbl>
    <w:p w:rsidR="00040A4D" w:rsidRDefault="00040A4D" w:rsidP="00040A4D">
      <w:pPr>
        <w:jc w:val="both"/>
      </w:pPr>
    </w:p>
    <w:p w:rsidR="00040A4D" w:rsidRDefault="00040A4D" w:rsidP="00040A4D">
      <w:pPr>
        <w:jc w:val="both"/>
      </w:pPr>
    </w:p>
    <w:p w:rsidR="00040A4D" w:rsidRDefault="00040A4D" w:rsidP="00040A4D">
      <w:pPr>
        <w:jc w:val="both"/>
      </w:pPr>
    </w:p>
    <w:p w:rsidR="00040A4D" w:rsidRDefault="00040A4D" w:rsidP="00040A4D">
      <w:pPr>
        <w:jc w:val="both"/>
      </w:pPr>
    </w:p>
    <w:p w:rsidR="00040A4D" w:rsidRDefault="00040A4D" w:rsidP="00040A4D">
      <w:pPr>
        <w:jc w:val="both"/>
      </w:pPr>
    </w:p>
    <w:p w:rsidR="00040A4D" w:rsidRDefault="00040A4D" w:rsidP="00040A4D"/>
    <w:p w:rsidR="00897652" w:rsidRDefault="00897652"/>
    <w:sectPr w:rsidR="0089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4D"/>
    <w:rsid w:val="00040A4D"/>
    <w:rsid w:val="008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1</cp:revision>
  <dcterms:created xsi:type="dcterms:W3CDTF">2012-08-06T10:35:00Z</dcterms:created>
  <dcterms:modified xsi:type="dcterms:W3CDTF">2012-08-06T10:35:00Z</dcterms:modified>
</cp:coreProperties>
</file>