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08" w:rsidRDefault="00540508" w:rsidP="00540508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540508" w:rsidRDefault="00540508" w:rsidP="00540508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540508" w:rsidRDefault="00540508" w:rsidP="00540508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540508" w:rsidRPr="00540508" w:rsidRDefault="00540508" w:rsidP="00540508">
      <w:pPr>
        <w:jc w:val="right"/>
        <w:rPr>
          <w:b/>
          <w:sz w:val="20"/>
          <w:szCs w:val="20"/>
        </w:rPr>
      </w:pPr>
    </w:p>
    <w:p w:rsidR="005C64EB" w:rsidRPr="0026250B" w:rsidRDefault="005C64EB" w:rsidP="005C64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5C64EB" w:rsidRPr="0026250B" w:rsidRDefault="005C64EB" w:rsidP="005C64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5C64EB" w:rsidRPr="0026250B" w:rsidRDefault="005C64EB" w:rsidP="005C64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5C64EB" w:rsidRPr="0026250B" w:rsidRDefault="005C64EB" w:rsidP="005C64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5C64EB" w:rsidRPr="0026250B" w:rsidRDefault="005C64EB" w:rsidP="005C64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4B6427" w:rsidRPr="004B642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4B6427" w:rsidRPr="004B642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5C64EB" w:rsidRPr="0026250B" w:rsidRDefault="005C64EB" w:rsidP="005C64EB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ул.Гагарина д. 5А</w:t>
      </w:r>
    </w:p>
    <w:p w:rsidR="004B6427" w:rsidRPr="0026250B" w:rsidRDefault="004B6427" w:rsidP="004B6427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-510,30 кв.м.</w:t>
      </w:r>
    </w:p>
    <w:p w:rsidR="005C64EB" w:rsidRPr="0026250B" w:rsidRDefault="005C64EB" w:rsidP="004B6427">
      <w:pPr>
        <w:rPr>
          <w:b/>
          <w:sz w:val="20"/>
          <w:szCs w:val="20"/>
          <w:u w:val="single"/>
        </w:rPr>
      </w:pPr>
    </w:p>
    <w:tbl>
      <w:tblPr>
        <w:tblpPr w:leftFromText="180" w:rightFromText="180" w:vertAnchor="text" w:horzAnchor="margin" w:tblpXSpec="center" w:tblpY="453"/>
        <w:tblW w:w="10330" w:type="dxa"/>
        <w:tblLayout w:type="fixed"/>
        <w:tblLook w:val="0000"/>
      </w:tblPr>
      <w:tblGrid>
        <w:gridCol w:w="817"/>
        <w:gridCol w:w="6014"/>
        <w:gridCol w:w="1832"/>
        <w:gridCol w:w="1667"/>
      </w:tblGrid>
      <w:tr w:rsidR="005C64EB" w:rsidRPr="0026250B" w:rsidTr="0021484B">
        <w:trPr>
          <w:trHeight w:val="85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pacing w:before="24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внутренней канализации,  холодного водоснабжения, осмотр помещения чердака, кровли</w:t>
            </w:r>
          </w:p>
          <w:p w:rsidR="005C64EB" w:rsidRPr="00A40064" w:rsidRDefault="005C64EB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вентилей и клапанов обратных муфтовых д. до 15мм на стояке ХВС</w:t>
            </w:r>
          </w:p>
          <w:p w:rsidR="00A40064" w:rsidRPr="00102E35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A40064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A4006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выпуск воздуха из системы отопления</w:t>
            </w:r>
          </w:p>
          <w:p w:rsidR="00A40064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A40064" w:rsidRPr="00A40064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сгонов д.20мм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A40064" w:rsidRDefault="00A40064" w:rsidP="002148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4563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A40064" w:rsidP="0021484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A40064" w:rsidRPr="0026250B" w:rsidRDefault="005C64EB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40064">
              <w:rPr>
                <w:sz w:val="20"/>
                <w:szCs w:val="20"/>
              </w:rPr>
              <w:t xml:space="preserve"> смена сгонов д.20мм</w:t>
            </w:r>
          </w:p>
          <w:p w:rsidR="005C64EB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-уборка снега и наледи с кровли</w:t>
            </w:r>
          </w:p>
          <w:p w:rsidR="00A40064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и ремонт электропроводок</w:t>
            </w:r>
          </w:p>
          <w:p w:rsidR="00A40064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-разборка трубопроводов </w:t>
            </w:r>
            <w:proofErr w:type="gramStart"/>
            <w:r>
              <w:rPr>
                <w:sz w:val="20"/>
                <w:szCs w:val="20"/>
              </w:rPr>
              <w:t>из</w:t>
            </w:r>
            <w:proofErr w:type="gramEnd"/>
            <w:r>
              <w:rPr>
                <w:sz w:val="20"/>
                <w:szCs w:val="20"/>
              </w:rPr>
              <w:t xml:space="preserve"> чугунных канализационных ттрубд.50мм</w:t>
            </w:r>
          </w:p>
          <w:p w:rsidR="00A40064" w:rsidRPr="0026250B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полиэтиленовых фасонных частей переходов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A40064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2161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A40064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A40064" w:rsidRPr="0026250B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15мм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A40064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A4006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5C64EB" w:rsidRPr="0026250B" w:rsidRDefault="005C64EB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A4006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5C64EB" w:rsidRDefault="005C64EB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40064">
              <w:rPr>
                <w:sz w:val="20"/>
                <w:szCs w:val="20"/>
              </w:rPr>
              <w:t>установка заглушек д.50мм</w:t>
            </w:r>
          </w:p>
          <w:p w:rsidR="00A40064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40064" w:rsidRPr="0026250B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д.20мм</w:t>
            </w:r>
          </w:p>
          <w:p w:rsidR="00A40064" w:rsidRPr="0026250B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д.15мм</w:t>
            </w:r>
          </w:p>
          <w:p w:rsidR="005C64EB" w:rsidRPr="0026250B" w:rsidRDefault="00A40064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дверных приборов замки накладные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A40064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 заглушек д. 50мм</w:t>
            </w:r>
          </w:p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д.50мм без снятия с места</w:t>
            </w:r>
          </w:p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37038F" w:rsidRPr="0026250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  <w:p w:rsidR="0037038F" w:rsidRPr="0026250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 20мм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37038F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10195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5C64E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15мм</w:t>
            </w:r>
            <w:r>
              <w:rPr>
                <w:sz w:val="20"/>
                <w:szCs w:val="20"/>
              </w:rPr>
              <w:t xml:space="preserve"> Т.У.</w:t>
            </w:r>
          </w:p>
          <w:p w:rsidR="0037038F" w:rsidRPr="0026250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внутренних трубопроводов из стальных труб д.40мм отопления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37038F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9698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5C64E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и ремонт электропроводок</w:t>
            </w:r>
          </w:p>
          <w:p w:rsidR="0037038F" w:rsidRPr="0026250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д.15мм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37038F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5C64E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воздушных кранов</w:t>
            </w:r>
          </w:p>
          <w:p w:rsidR="0037038F" w:rsidRPr="0026250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37038F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5450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5C64E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 20мм</w:t>
            </w:r>
          </w:p>
          <w:p w:rsidR="0037038F" w:rsidRPr="0026250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15мм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37038F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5C64EB" w:rsidRPr="0026250B" w:rsidTr="0021484B">
        <w:trPr>
          <w:trHeight w:val="2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Default="005C64EB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помещения чердака, кровли</w:t>
            </w:r>
          </w:p>
          <w:p w:rsidR="0037038F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37038F" w:rsidRPr="0026250B" w:rsidRDefault="0037038F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64EB" w:rsidRPr="0026250B" w:rsidRDefault="0037038F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1916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5C64EB" w:rsidRPr="0026250B" w:rsidTr="0021484B">
        <w:trPr>
          <w:trHeight w:val="11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C64EB" w:rsidRPr="0026250B" w:rsidRDefault="005C64EB" w:rsidP="0021484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F2D6A" w:rsidRDefault="008F2D6A" w:rsidP="0021484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8F2D6A" w:rsidRDefault="008F2D6A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5C64EB" w:rsidRDefault="008F2D6A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21484B" w:rsidRPr="0026250B" w:rsidRDefault="008F2D6A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-уборка снега и наледи с кровли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C64EB" w:rsidRPr="0026250B" w:rsidRDefault="008F2D6A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4EB" w:rsidRPr="0026250B" w:rsidRDefault="005C64EB" w:rsidP="0021484B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21484B" w:rsidRPr="0026250B" w:rsidTr="0021484B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1484B" w:rsidRDefault="0021484B" w:rsidP="0021484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1484B" w:rsidRDefault="0021484B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дымоходов</w:t>
            </w:r>
          </w:p>
          <w:p w:rsidR="0021484B" w:rsidRPr="0026250B" w:rsidRDefault="0021484B" w:rsidP="0021484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-Огнезащитная обработка деревянных конструкций кровли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1484B" w:rsidRDefault="0021484B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  <w:p w:rsidR="0021484B" w:rsidRDefault="0021484B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7556,72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84B" w:rsidRDefault="0021484B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21484B" w:rsidRDefault="0021484B" w:rsidP="002148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74296E">
              <w:rPr>
                <w:sz w:val="20"/>
                <w:szCs w:val="20"/>
              </w:rPr>
              <w:t xml:space="preserve">в </w:t>
            </w:r>
            <w:r w:rsidR="00AA0084">
              <w:rPr>
                <w:sz w:val="20"/>
                <w:szCs w:val="20"/>
              </w:rPr>
              <w:t>3 года</w:t>
            </w:r>
          </w:p>
          <w:p w:rsidR="0021484B" w:rsidRPr="0026250B" w:rsidRDefault="0021484B" w:rsidP="002148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64EB" w:rsidRPr="0026250B" w:rsidRDefault="005C64EB" w:rsidP="005C64EB">
      <w:pPr>
        <w:rPr>
          <w:b/>
          <w:sz w:val="20"/>
          <w:szCs w:val="20"/>
        </w:rPr>
      </w:pPr>
    </w:p>
    <w:p w:rsidR="005C64EB" w:rsidRPr="0026250B" w:rsidRDefault="005C64EB" w:rsidP="005C64EB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102E35" w:rsidRPr="0021484B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21484B">
        <w:rPr>
          <w:sz w:val="20"/>
          <w:szCs w:val="20"/>
        </w:rPr>
        <w:t>47910,11</w:t>
      </w:r>
      <w:r w:rsidRPr="0026250B">
        <w:rPr>
          <w:sz w:val="20"/>
          <w:szCs w:val="20"/>
        </w:rPr>
        <w:t xml:space="preserve"> руб.</w:t>
      </w:r>
    </w:p>
    <w:p w:rsidR="005C64EB" w:rsidRPr="0026250B" w:rsidRDefault="005C64EB" w:rsidP="005C64EB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21484B">
        <w:rPr>
          <w:sz w:val="20"/>
          <w:szCs w:val="20"/>
        </w:rPr>
        <w:t>43727,20</w:t>
      </w:r>
      <w:r w:rsidRPr="0026250B">
        <w:rPr>
          <w:sz w:val="20"/>
          <w:szCs w:val="20"/>
        </w:rPr>
        <w:t xml:space="preserve"> руб.</w:t>
      </w:r>
    </w:p>
    <w:p w:rsidR="005C64EB" w:rsidRPr="0026250B" w:rsidRDefault="005C64EB" w:rsidP="005C64EB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21484B">
        <w:rPr>
          <w:sz w:val="20"/>
          <w:szCs w:val="20"/>
        </w:rPr>
        <w:t>60211,72</w:t>
      </w:r>
      <w:r w:rsidRPr="0026250B">
        <w:rPr>
          <w:sz w:val="20"/>
          <w:szCs w:val="20"/>
        </w:rPr>
        <w:t>руб.</w:t>
      </w:r>
    </w:p>
    <w:p w:rsidR="005C64EB" w:rsidRPr="0026250B" w:rsidRDefault="005C64EB" w:rsidP="005C64EB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21484B">
        <w:rPr>
          <w:sz w:val="20"/>
          <w:szCs w:val="20"/>
        </w:rPr>
        <w:t>12301,61</w:t>
      </w:r>
      <w:r w:rsidRPr="0026250B">
        <w:rPr>
          <w:sz w:val="20"/>
          <w:szCs w:val="20"/>
        </w:rPr>
        <w:t xml:space="preserve"> руб.</w:t>
      </w:r>
    </w:p>
    <w:p w:rsidR="005C64EB" w:rsidRPr="0026250B" w:rsidRDefault="005C64EB" w:rsidP="005C64EB">
      <w:pPr>
        <w:rPr>
          <w:b/>
          <w:sz w:val="20"/>
          <w:szCs w:val="20"/>
          <w:u w:val="single"/>
        </w:rPr>
      </w:pPr>
    </w:p>
    <w:p w:rsidR="005C64EB" w:rsidRPr="0026250B" w:rsidRDefault="005C64EB" w:rsidP="005C64EB">
      <w:pPr>
        <w:jc w:val="center"/>
        <w:rPr>
          <w:b/>
          <w:sz w:val="20"/>
          <w:szCs w:val="20"/>
          <w:u w:val="single"/>
        </w:rPr>
      </w:pPr>
    </w:p>
    <w:p w:rsidR="005C64EB" w:rsidRPr="0026250B" w:rsidRDefault="005C64EB" w:rsidP="005C64EB">
      <w:pPr>
        <w:jc w:val="center"/>
        <w:rPr>
          <w:b/>
          <w:sz w:val="20"/>
          <w:szCs w:val="20"/>
          <w:u w:val="single"/>
        </w:rPr>
      </w:pPr>
    </w:p>
    <w:p w:rsidR="005C64EB" w:rsidRPr="0026250B" w:rsidRDefault="005C64EB" w:rsidP="005C64EB">
      <w:pPr>
        <w:jc w:val="center"/>
        <w:rPr>
          <w:b/>
          <w:sz w:val="20"/>
          <w:szCs w:val="20"/>
          <w:u w:val="single"/>
        </w:rPr>
      </w:pPr>
    </w:p>
    <w:p w:rsidR="005C64EB" w:rsidRPr="0026250B" w:rsidRDefault="005C64EB" w:rsidP="005C64EB">
      <w:pPr>
        <w:jc w:val="center"/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4EB"/>
    <w:rsid w:val="00034BD6"/>
    <w:rsid w:val="00102E35"/>
    <w:rsid w:val="0021484B"/>
    <w:rsid w:val="0037038F"/>
    <w:rsid w:val="003C198B"/>
    <w:rsid w:val="004B6427"/>
    <w:rsid w:val="00540508"/>
    <w:rsid w:val="00581350"/>
    <w:rsid w:val="005C64EB"/>
    <w:rsid w:val="006B50CE"/>
    <w:rsid w:val="0074296E"/>
    <w:rsid w:val="00776046"/>
    <w:rsid w:val="00895DD5"/>
    <w:rsid w:val="008F2D6A"/>
    <w:rsid w:val="00A40064"/>
    <w:rsid w:val="00AA0084"/>
    <w:rsid w:val="00D81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EB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6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14</cp:revision>
  <dcterms:created xsi:type="dcterms:W3CDTF">2015-02-18T13:00:00Z</dcterms:created>
  <dcterms:modified xsi:type="dcterms:W3CDTF">2016-02-11T11:34:00Z</dcterms:modified>
</cp:coreProperties>
</file>