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52" w:rsidRPr="003677AA" w:rsidRDefault="003677AA" w:rsidP="003677AA">
      <w:pPr>
        <w:jc w:val="center"/>
        <w:rPr>
          <w:b/>
          <w:sz w:val="28"/>
          <w:szCs w:val="28"/>
        </w:rPr>
      </w:pPr>
      <w:r w:rsidRPr="003677AA">
        <w:rPr>
          <w:b/>
          <w:sz w:val="28"/>
          <w:szCs w:val="28"/>
        </w:rPr>
        <w:t>МКД, которые расторгли договор управления с ООО «УК «Пульс» в 2013 году.</w:t>
      </w:r>
    </w:p>
    <w:p w:rsidR="003677AA" w:rsidRPr="003677AA" w:rsidRDefault="003677AA" w:rsidP="003677A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3677AA">
        <w:rPr>
          <w:sz w:val="28"/>
          <w:szCs w:val="28"/>
        </w:rPr>
        <w:t>Лесозаводская</w:t>
      </w:r>
      <w:proofErr w:type="gramEnd"/>
      <w:r w:rsidRPr="003677AA">
        <w:rPr>
          <w:sz w:val="28"/>
          <w:szCs w:val="28"/>
        </w:rPr>
        <w:t>, д.3 - с 01.07.2013г.</w:t>
      </w:r>
    </w:p>
    <w:p w:rsidR="003677AA" w:rsidRPr="003677AA" w:rsidRDefault="003677AA" w:rsidP="003677A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3677AA">
        <w:rPr>
          <w:sz w:val="28"/>
          <w:szCs w:val="28"/>
        </w:rPr>
        <w:t>Лесозаводская</w:t>
      </w:r>
      <w:proofErr w:type="gramEnd"/>
      <w:r w:rsidRPr="003677AA">
        <w:rPr>
          <w:sz w:val="28"/>
          <w:szCs w:val="28"/>
        </w:rPr>
        <w:t>, д.7 – с 01.07.2013г.</w:t>
      </w:r>
    </w:p>
    <w:sectPr w:rsidR="003677AA" w:rsidRPr="003677AA" w:rsidSect="0025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F4294"/>
    <w:multiLevelType w:val="hybridMultilevel"/>
    <w:tmpl w:val="0868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7AA"/>
    <w:rsid w:val="00250452"/>
    <w:rsid w:val="0036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2014-06-10T04:20:00Z</dcterms:created>
  <dcterms:modified xsi:type="dcterms:W3CDTF">2014-06-10T04:27:00Z</dcterms:modified>
</cp:coreProperties>
</file>