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BB" w:rsidRDefault="00C87FBB" w:rsidP="00C87FBB">
      <w:r>
        <w:t>Выписка  из  Приложения № 2</w:t>
      </w:r>
    </w:p>
    <w:p w:rsidR="00C87FBB" w:rsidRDefault="00C87FBB" w:rsidP="00C87FBB">
      <w:r>
        <w:t>к приказу</w:t>
      </w:r>
    </w:p>
    <w:p w:rsidR="00C87FBB" w:rsidRDefault="00C87FBB" w:rsidP="00C87FBB">
      <w:r>
        <w:t>Республиканской службы по тарифам</w:t>
      </w:r>
    </w:p>
    <w:p w:rsidR="00C87FBB" w:rsidRDefault="00C87FBB" w:rsidP="00C87FBB">
      <w:r>
        <w:t>Республики Марий Эл</w:t>
      </w:r>
    </w:p>
    <w:p w:rsidR="00C87FBB" w:rsidRDefault="00C87FBB" w:rsidP="00C87FBB">
      <w:r>
        <w:t>от 26 декабря 2011 г. № 316</w:t>
      </w:r>
    </w:p>
    <w:p w:rsidR="00C87FBB" w:rsidRDefault="00C87FBB" w:rsidP="00C87FBB"/>
    <w:p w:rsidR="00C87FBB" w:rsidRDefault="00C87FBB" w:rsidP="00C87FBB">
      <w:r>
        <w:t>Вводятся в действие с 1 июля 2012 года ("пункт 1" данного документа).</w:t>
      </w:r>
    </w:p>
    <w:p w:rsidR="00C87FBB" w:rsidRDefault="00C87FBB" w:rsidP="00C87FBB">
      <w:bookmarkStart w:id="0" w:name="_GoBack"/>
      <w:r>
        <w:t>РОЗНИЧНЫЕ ЦЕНЫ</w:t>
      </w:r>
    </w:p>
    <w:p w:rsidR="00C87FBB" w:rsidRDefault="00C87FBB" w:rsidP="00C87FBB">
      <w:r>
        <w:t>НА ГАЗ ПРИРОДНЫЙ, РЕАЛИЗУЕМЫЙ НАСЕЛЕНИЮ</w:t>
      </w:r>
    </w:p>
    <w:bookmarkEnd w:id="0"/>
    <w:p w:rsidR="00C87FBB" w:rsidRDefault="00C87FBB" w:rsidP="00C87FBB"/>
    <w:p w:rsidR="00C87FBB" w:rsidRDefault="00C87FBB" w:rsidP="00C87FBB">
      <w:r>
        <w:t>──────────────────────────────────────────────────────</w:t>
      </w:r>
    </w:p>
    <w:p w:rsidR="00C87FBB" w:rsidRDefault="00C87FBB" w:rsidP="00C87FBB">
      <w:r>
        <w:t xml:space="preserve">         Направление использования газа природного                                   Розничные  </w:t>
      </w:r>
    </w:p>
    <w:p w:rsidR="00C87FBB" w:rsidRDefault="00C87FBB" w:rsidP="00C87FBB">
      <w:r>
        <w:t xml:space="preserve">                                                                                                                         цены на газ,</w:t>
      </w:r>
    </w:p>
    <w:p w:rsidR="00C87FBB" w:rsidRDefault="00C87FBB" w:rsidP="00C87FBB">
      <w:r>
        <w:t xml:space="preserve">                                                                                                                         руб./1000 м3</w:t>
      </w:r>
    </w:p>
    <w:p w:rsidR="00C87FBB" w:rsidRDefault="00C87FBB" w:rsidP="00C87FBB">
      <w:r>
        <w:t>──────────────────────────────────────────────────────</w:t>
      </w:r>
    </w:p>
    <w:p w:rsidR="00C87FBB" w:rsidRDefault="00C87FBB" w:rsidP="00C87FBB">
      <w:r>
        <w:t xml:space="preserve">Приготовление пищи и нагрев воды  с  использованием  газовой                   5080    </w:t>
      </w:r>
    </w:p>
    <w:p w:rsidR="00C87FBB" w:rsidRDefault="00C87FBB" w:rsidP="00C87FBB">
      <w:r>
        <w:t>плиты (в отсутствие других направлений использования  газа),</w:t>
      </w:r>
    </w:p>
    <w:p w:rsidR="00C87FBB" w:rsidRDefault="00C87FBB" w:rsidP="00C87FBB">
      <w:r>
        <w:t xml:space="preserve">нагрев воды с использованием  газового  водонагревателя  </w:t>
      </w:r>
      <w:proofErr w:type="gramStart"/>
      <w:r>
        <w:t>при</w:t>
      </w:r>
      <w:proofErr w:type="gramEnd"/>
      <w:r>
        <w:t xml:space="preserve">         </w:t>
      </w:r>
    </w:p>
    <w:p w:rsidR="00C87FBB" w:rsidRDefault="00C87FBB" w:rsidP="00C87FBB"/>
    <w:p w:rsidR="00C87FBB" w:rsidRDefault="00C87FBB" w:rsidP="00C87FBB">
      <w:proofErr w:type="gramStart"/>
      <w:r>
        <w:t>отсутствии центрального горячего водоснабжения (в отсутствие</w:t>
      </w:r>
      <w:proofErr w:type="gramEnd"/>
    </w:p>
    <w:p w:rsidR="00C87FBB" w:rsidRDefault="00C87FBB" w:rsidP="00C87FBB">
      <w:r>
        <w:t xml:space="preserve">других направлений использования газа)                      </w:t>
      </w:r>
    </w:p>
    <w:p w:rsidR="00C87FBB" w:rsidRDefault="00C87FBB" w:rsidP="00C87FBB">
      <w:r>
        <w:t>──────────────────────────────────────────────────────</w:t>
      </w:r>
    </w:p>
    <w:p w:rsidR="00C87FBB" w:rsidRDefault="00C87FBB" w:rsidP="00C87FBB">
      <w:r>
        <w:t xml:space="preserve">Приготовление пищи и нагрев воды  с  использованием  газовой                   5080    </w:t>
      </w:r>
    </w:p>
    <w:p w:rsidR="00C87FBB" w:rsidRDefault="00C87FBB" w:rsidP="00C87FBB">
      <w:r>
        <w:t xml:space="preserve">плиты   и   нагрев   воды    с    использованием    </w:t>
      </w:r>
      <w:proofErr w:type="gramStart"/>
      <w:r>
        <w:t>газового</w:t>
      </w:r>
      <w:proofErr w:type="gramEnd"/>
    </w:p>
    <w:p w:rsidR="00C87FBB" w:rsidRDefault="00C87FBB" w:rsidP="00C87FBB">
      <w:r>
        <w:t>водонагревателя   при   отсутствии   центрального   горячего</w:t>
      </w:r>
    </w:p>
    <w:p w:rsidR="00C87FBB" w:rsidRDefault="00C87FBB" w:rsidP="00C87FBB">
      <w:r>
        <w:t xml:space="preserve">водоснабжения (в отсутствие других направлений использования газа)                                                                   </w:t>
      </w:r>
    </w:p>
    <w:p w:rsidR="00C87FBB" w:rsidRDefault="00C87FBB" w:rsidP="00C87FBB">
      <w:r>
        <w:t>──────────────────────────────────────────────────────</w:t>
      </w:r>
    </w:p>
    <w:p w:rsidR="00C87FBB" w:rsidRDefault="00C87FBB" w:rsidP="00C87FBB">
      <w:r>
        <w:t xml:space="preserve">Отопление с одновременным использованием газа на другие цели                3520    </w:t>
      </w:r>
    </w:p>
    <w:p w:rsidR="00C87FBB" w:rsidRDefault="00C87FBB" w:rsidP="00C87FBB">
      <w:r>
        <w:t xml:space="preserve"> </w:t>
      </w:r>
      <w:proofErr w:type="gramStart"/>
      <w:r>
        <w:t>(кроме отопления и (или) выработки электрической  энергии  с</w:t>
      </w:r>
      <w:proofErr w:type="gramEnd"/>
    </w:p>
    <w:p w:rsidR="00C87FBB" w:rsidRDefault="00C87FBB" w:rsidP="00C87FBB">
      <w:r>
        <w:t>использованием  котельных   всех   типов   и   (или)   иного</w:t>
      </w:r>
    </w:p>
    <w:p w:rsidR="00C87FBB" w:rsidRDefault="00C87FBB" w:rsidP="00C87FBB">
      <w:r>
        <w:t xml:space="preserve">оборудования,  </w:t>
      </w:r>
      <w:proofErr w:type="gramStart"/>
      <w:r>
        <w:t>находящихся</w:t>
      </w:r>
      <w:proofErr w:type="gramEnd"/>
      <w:r>
        <w:t xml:space="preserve">  в  общей  долевой  собственности</w:t>
      </w:r>
    </w:p>
    <w:p w:rsidR="00C87FBB" w:rsidRDefault="00C87FBB" w:rsidP="00C87FBB">
      <w:r>
        <w:t xml:space="preserve">собственников помещений в многоквартирных домах)            </w:t>
      </w:r>
    </w:p>
    <w:p w:rsidR="00C87FBB" w:rsidRDefault="00C87FBB" w:rsidP="00C87FBB">
      <w:r>
        <w:t>──────────────────────────────────────────────────────</w:t>
      </w:r>
    </w:p>
    <w:p w:rsidR="00C87FBB" w:rsidRDefault="00C87FBB" w:rsidP="00C87FBB">
      <w:r>
        <w:t>Отопление  и  (или)  выработка   электрической   энергии   с                          3590    использованием  котельных   всех   типов   и   (или)   иного</w:t>
      </w:r>
    </w:p>
    <w:p w:rsidR="00C87FBB" w:rsidRDefault="00C87FBB" w:rsidP="00C87FBB">
      <w:r>
        <w:t xml:space="preserve">оборудовании,  </w:t>
      </w:r>
      <w:proofErr w:type="gramStart"/>
      <w:r>
        <w:t>находящихся</w:t>
      </w:r>
      <w:proofErr w:type="gramEnd"/>
      <w:r>
        <w:t xml:space="preserve">  в  общей  долевой  собственности</w:t>
      </w:r>
    </w:p>
    <w:p w:rsidR="00C87FBB" w:rsidRDefault="00C87FBB" w:rsidP="00C87FBB">
      <w:r>
        <w:t xml:space="preserve">собственников помещений в многоквартирных  домах  с  </w:t>
      </w:r>
      <w:proofErr w:type="gramStart"/>
      <w:r>
        <w:t>годовым</w:t>
      </w:r>
      <w:proofErr w:type="gramEnd"/>
    </w:p>
    <w:p w:rsidR="00C87FBB" w:rsidRDefault="00C87FBB" w:rsidP="00C87FBB">
      <w:r>
        <w:t xml:space="preserve">объемом потребления газа до 10 тыс. куб. м включительно     </w:t>
      </w:r>
    </w:p>
    <w:p w:rsidR="00C87FBB" w:rsidRDefault="00C87FBB" w:rsidP="00C87FBB">
      <w:r>
        <w:t>──────────────────────────────────────────────────────</w:t>
      </w:r>
    </w:p>
    <w:p w:rsidR="00C87FBB" w:rsidRDefault="00C87FBB" w:rsidP="00C87FBB">
      <w:r>
        <w:t xml:space="preserve">Отопление  и  (или)  выработка   электрической   энергии   с                         3470    </w:t>
      </w:r>
    </w:p>
    <w:p w:rsidR="00C87FBB" w:rsidRDefault="00C87FBB" w:rsidP="00C87FBB">
      <w:r>
        <w:t>использованием  котельных   всех   типов   и   (или)   иного</w:t>
      </w:r>
    </w:p>
    <w:p w:rsidR="00C87FBB" w:rsidRDefault="00C87FBB" w:rsidP="00C87FBB">
      <w:r>
        <w:t xml:space="preserve">оборудования,  </w:t>
      </w:r>
      <w:proofErr w:type="gramStart"/>
      <w:r>
        <w:t>находящихся</w:t>
      </w:r>
      <w:proofErr w:type="gramEnd"/>
      <w:r>
        <w:t xml:space="preserve">  в  общей  долевой  собственности</w:t>
      </w:r>
    </w:p>
    <w:p w:rsidR="00C87FBB" w:rsidRDefault="00C87FBB" w:rsidP="00C87FBB">
      <w:r>
        <w:t xml:space="preserve">собственников помещений в многоквартирных  домах  с  </w:t>
      </w:r>
      <w:proofErr w:type="gramStart"/>
      <w:r>
        <w:t>годовым</w:t>
      </w:r>
      <w:proofErr w:type="gramEnd"/>
    </w:p>
    <w:p w:rsidR="00C87FBB" w:rsidRDefault="00C87FBB" w:rsidP="00C87FBB">
      <w:r>
        <w:t>объемом  потребления  газа  от  10  до  100  тыс.   куб.   м</w:t>
      </w:r>
    </w:p>
    <w:p w:rsidR="00C87FBB" w:rsidRDefault="00C87FBB" w:rsidP="00C87FBB">
      <w:r>
        <w:t xml:space="preserve">включительно                                                </w:t>
      </w:r>
    </w:p>
    <w:p w:rsidR="00C87FBB" w:rsidRDefault="00C87FBB" w:rsidP="00C87FBB">
      <w:r>
        <w:t>──────────────────────────────────────────────────────</w:t>
      </w:r>
    </w:p>
    <w:p w:rsidR="00C87FBB" w:rsidRDefault="00C87FBB" w:rsidP="00C87FBB">
      <w:r>
        <w:t xml:space="preserve">Отопление  и  (или)  выработка   электрической   энергии   с                      3380    </w:t>
      </w:r>
    </w:p>
    <w:p w:rsidR="00C87FBB" w:rsidRDefault="00C87FBB" w:rsidP="00C87FBB">
      <w:r>
        <w:t>использованием  котельных   всех   типов   и   (или)   иного</w:t>
      </w:r>
    </w:p>
    <w:p w:rsidR="00C87FBB" w:rsidRDefault="00C87FBB" w:rsidP="00C87FBB">
      <w:r>
        <w:t xml:space="preserve">оборудования,  </w:t>
      </w:r>
      <w:proofErr w:type="gramStart"/>
      <w:r>
        <w:t>находящихся</w:t>
      </w:r>
      <w:proofErr w:type="gramEnd"/>
      <w:r>
        <w:t xml:space="preserve">  в  общей  долевой  собственности</w:t>
      </w:r>
    </w:p>
    <w:p w:rsidR="00C87FBB" w:rsidRDefault="00C87FBB" w:rsidP="00C87FBB">
      <w:r>
        <w:t xml:space="preserve">собственников помещений в многоквартирных  домах  с  </w:t>
      </w:r>
      <w:proofErr w:type="gramStart"/>
      <w:r>
        <w:t>годовым</w:t>
      </w:r>
      <w:proofErr w:type="gramEnd"/>
    </w:p>
    <w:p w:rsidR="00C87FBB" w:rsidRDefault="00C87FBB" w:rsidP="00C87FBB">
      <w:r>
        <w:t xml:space="preserve">объемом потребления газа свыше 100 тыс. куб. м              </w:t>
      </w:r>
    </w:p>
    <w:p w:rsidR="00C87FBB" w:rsidRDefault="00C87FBB" w:rsidP="00C87FBB">
      <w:r>
        <w:t>──────────────────────────────────────────────────────</w:t>
      </w:r>
    </w:p>
    <w:p w:rsidR="00C87FBB" w:rsidRDefault="00C87FBB" w:rsidP="00C87FBB">
      <w:r>
        <w:lastRenderedPageBreak/>
        <w:t>Примечание:</w:t>
      </w:r>
    </w:p>
    <w:p w:rsidR="00C87FBB" w:rsidRDefault="00C87FBB" w:rsidP="00C87FBB">
      <w:r>
        <w:t>К отапливаемой площади относится вся полезная площадь, за исключением холодных, не отапливаемых помещений.</w:t>
      </w:r>
    </w:p>
    <w:p w:rsidR="00C87FBB" w:rsidRDefault="00C87FBB" w:rsidP="00C87FBB">
      <w:r>
        <w:t>Расчет с населением за пользование газом для отопления производится в отопительный период.</w:t>
      </w:r>
    </w:p>
    <w:p w:rsidR="00C87FBB" w:rsidRDefault="00C87FBB" w:rsidP="00C87FBB">
      <w:r>
        <w:t>При наличии бытового газового счетчика оплата осуществляется по его показаниям.</w:t>
      </w:r>
    </w:p>
    <w:p w:rsidR="00C87FBB" w:rsidRDefault="00C87FBB" w:rsidP="00C87FBB"/>
    <w:p w:rsidR="00C87FBB" w:rsidRDefault="00C87FBB" w:rsidP="00C87FBB"/>
    <w:p w:rsidR="00C87FBB" w:rsidRDefault="00C87FBB" w:rsidP="00C87FBB"/>
    <w:p w:rsidR="00C87FBB" w:rsidRDefault="00C87FBB" w:rsidP="00C87FBB"/>
    <w:p w:rsidR="00C87FBB" w:rsidRDefault="00C87FBB" w:rsidP="00C87FBB"/>
    <w:p w:rsidR="00C87FBB" w:rsidRDefault="00C87FBB" w:rsidP="00C87FBB">
      <w:r>
        <w:t xml:space="preserve"> Вписка  из  Приложения № 2</w:t>
      </w:r>
    </w:p>
    <w:p w:rsidR="00C87FBB" w:rsidRDefault="00C87FBB" w:rsidP="00C87FBB">
      <w:r>
        <w:t>к приказу</w:t>
      </w:r>
    </w:p>
    <w:p w:rsidR="00C87FBB" w:rsidRDefault="00C87FBB" w:rsidP="00C87FBB">
      <w:r>
        <w:t>Республиканской службы по тарифам</w:t>
      </w:r>
    </w:p>
    <w:p w:rsidR="00C87FBB" w:rsidRDefault="00C87FBB" w:rsidP="00C87FBB">
      <w:r>
        <w:t>Республики Марий Эл</w:t>
      </w:r>
    </w:p>
    <w:p w:rsidR="00C87FBB" w:rsidRDefault="00C87FBB" w:rsidP="00C87FBB">
      <w:r>
        <w:t>от 26 декабря 2011 г. № 316</w:t>
      </w:r>
    </w:p>
    <w:p w:rsidR="00C87FBB" w:rsidRDefault="00C87FBB" w:rsidP="00C87FBB"/>
    <w:p w:rsidR="00C87FBB" w:rsidRDefault="00C87FBB" w:rsidP="00C87FBB">
      <w:r>
        <w:t>Вводятся в действие с 1 июля 2012 года ("пункт 1" данного документа).</w:t>
      </w:r>
    </w:p>
    <w:p w:rsidR="00C87FBB" w:rsidRDefault="00C87FBB" w:rsidP="00C87FBB">
      <w:r>
        <w:t>НОРМЫ</w:t>
      </w:r>
    </w:p>
    <w:p w:rsidR="00C87FBB" w:rsidRDefault="00C87FBB" w:rsidP="00C87FBB">
      <w:r>
        <w:t>ПОТРЕБЛЕНИЯ ГАЗА НАСЕЛЕНИЕМ</w:t>
      </w:r>
    </w:p>
    <w:p w:rsidR="00C87FBB" w:rsidRDefault="00C87FBB" w:rsidP="00C87FBB">
      <w:r>
        <w:t>ПРИ ОТСУТСТВИИ ПРИБОРОВ УЧЕТА ГАЗА</w:t>
      </w:r>
    </w:p>
    <w:p w:rsidR="00C87FBB" w:rsidRDefault="00C87FBB" w:rsidP="00C87FBB">
      <w:r>
        <w:t>─────────────────────────────────────────────────────</w:t>
      </w:r>
    </w:p>
    <w:p w:rsidR="00C87FBB" w:rsidRDefault="00C87FBB" w:rsidP="00C87FBB">
      <w:r>
        <w:t xml:space="preserve">             Вид потребления                                          Единица измерения              Нормы   </w:t>
      </w:r>
    </w:p>
    <w:p w:rsidR="00C87FBB" w:rsidRDefault="00C87FBB" w:rsidP="00C87FBB">
      <w:r>
        <w:t xml:space="preserve">                                                                                                                                    расхода    </w:t>
      </w:r>
    </w:p>
    <w:p w:rsidR="00C87FBB" w:rsidRDefault="00C87FBB" w:rsidP="00C87FBB">
      <w:r>
        <w:t xml:space="preserve">                                                                                                                                    природного</w:t>
      </w:r>
    </w:p>
    <w:p w:rsidR="00C87FBB" w:rsidRDefault="00C87FBB" w:rsidP="00C87FBB">
      <w:r>
        <w:t xml:space="preserve">                                                                                                                                    газа </w:t>
      </w:r>
      <w:proofErr w:type="gramStart"/>
      <w:r>
        <w:t>в</w:t>
      </w:r>
      <w:proofErr w:type="gramEnd"/>
      <w:r>
        <w:t xml:space="preserve">  </w:t>
      </w:r>
    </w:p>
    <w:p w:rsidR="00C87FBB" w:rsidRDefault="00C87FBB" w:rsidP="00C87FBB">
      <w:r>
        <w:t xml:space="preserve">                                                                                                                                    месяц   </w:t>
      </w:r>
    </w:p>
    <w:p w:rsidR="00C87FBB" w:rsidRDefault="00C87FBB" w:rsidP="00C87FBB">
      <w:r>
        <w:t xml:space="preserve">                                                                                                                                   (куб. м) </w:t>
      </w:r>
    </w:p>
    <w:p w:rsidR="00C87FBB" w:rsidRDefault="00C87FBB" w:rsidP="00C87FBB">
      <w:r>
        <w:t>─────────────────────────────────────────────────────</w:t>
      </w:r>
    </w:p>
    <w:p w:rsidR="00C87FBB" w:rsidRDefault="00C87FBB" w:rsidP="00C87FBB">
      <w:r>
        <w:t xml:space="preserve">В  жилых  домах  с  газовыми   плитами   и             на 1 человека                          12,6   </w:t>
      </w:r>
    </w:p>
    <w:p w:rsidR="00C87FBB" w:rsidRDefault="00C87FBB" w:rsidP="00C87FBB">
      <w:r>
        <w:t xml:space="preserve">центральным горячим водоснабжением                   в месяц       </w:t>
      </w:r>
    </w:p>
    <w:p w:rsidR="00C87FBB" w:rsidRDefault="00C87FBB" w:rsidP="00C87FBB">
      <w:r>
        <w:t>─────────────────────────────────────────────────────</w:t>
      </w:r>
    </w:p>
    <w:p w:rsidR="00C87FBB" w:rsidRDefault="00C87FBB" w:rsidP="00C87FBB">
      <w:r>
        <w:t xml:space="preserve">В  жилых  домах  с  газовыми  плитами  </w:t>
      </w:r>
      <w:proofErr w:type="gramStart"/>
      <w:r>
        <w:t>при</w:t>
      </w:r>
      <w:proofErr w:type="gramEnd"/>
      <w:r>
        <w:t xml:space="preserve">          на 1 человека                          17,6   </w:t>
      </w:r>
    </w:p>
    <w:p w:rsidR="00C87FBB" w:rsidRDefault="00C87FBB" w:rsidP="00C87FBB">
      <w:proofErr w:type="gramStart"/>
      <w:r>
        <w:t>отсутствии</w:t>
      </w:r>
      <w:proofErr w:type="gramEnd"/>
      <w:r>
        <w:t xml:space="preserve">      центрального      горячего                  в  месяц</w:t>
      </w:r>
    </w:p>
    <w:p w:rsidR="00C87FBB" w:rsidRDefault="00C87FBB" w:rsidP="00C87FBB">
      <w:r>
        <w:t>водоснабжения                                                 ─────────────────────────────────────────────────────</w:t>
      </w:r>
    </w:p>
    <w:p w:rsidR="00C87FBB" w:rsidRDefault="00C87FBB" w:rsidP="00C87FBB">
      <w:r>
        <w:t xml:space="preserve">В домах  с  газовыми  плитами  и  газовыми         на 1 человека                           36,0   </w:t>
      </w:r>
    </w:p>
    <w:p w:rsidR="00C87FBB" w:rsidRDefault="00C87FBB" w:rsidP="00C87FBB">
      <w:r>
        <w:t>колонками                                                                   в месяц       ─────────────────────────────────────────────────────</w:t>
      </w:r>
    </w:p>
    <w:p w:rsidR="00C87FBB" w:rsidRDefault="00C87FBB" w:rsidP="00C87FBB">
      <w:r>
        <w:t xml:space="preserve">Отопление в домах, где </w:t>
      </w:r>
      <w:proofErr w:type="gramStart"/>
      <w:r>
        <w:t>установлены</w:t>
      </w:r>
      <w:proofErr w:type="gramEnd"/>
      <w:r>
        <w:t xml:space="preserve"> газовые          с 1 кв. м                                13,8</w:t>
      </w:r>
    </w:p>
    <w:p w:rsidR="00C87FBB" w:rsidRDefault="00C87FBB" w:rsidP="00C87FBB">
      <w:r>
        <w:t>печи, камины, котлы, в отопительный период   отапливаемой площади</w:t>
      </w:r>
    </w:p>
    <w:p w:rsidR="00C87FBB" w:rsidRDefault="00C87FBB" w:rsidP="00C87FBB">
      <w:r>
        <w:t>─────────────────────────────────────────────────────</w:t>
      </w:r>
    </w:p>
    <w:p w:rsidR="00C87FBB" w:rsidRDefault="00C87FBB" w:rsidP="00C87FBB"/>
    <w:p w:rsidR="00C87FBB" w:rsidRDefault="00C87FBB" w:rsidP="00C87FBB">
      <w:r>
        <w:t>Примечание:</w:t>
      </w:r>
    </w:p>
    <w:p w:rsidR="00C87FBB" w:rsidRDefault="00C87FBB" w:rsidP="00C87FBB">
      <w:r>
        <w:t>Приготовление горячей воды в условиях отсутствия центрального горячего водоснабжения производится с использованием газового водонагревателя, а при его отсутствии - с использованием газовой плиты.</w:t>
      </w:r>
    </w:p>
    <w:p w:rsidR="00C87FBB" w:rsidRDefault="00C87FBB" w:rsidP="00C87FBB">
      <w:r>
        <w:t>При отсутствии горячего водоснабжения в течение 15 (пятнадцати) дней и более норму расхода за пользование газовой плитой применять в размере, предусмотренном для газовых плит при отсутствии централизованного горячего водоснабжения.</w:t>
      </w:r>
    </w:p>
    <w:p w:rsidR="00C87FBB" w:rsidRDefault="00C87FBB" w:rsidP="00C87FBB">
      <w:r>
        <w:t>При использовании в жилых помещениях газа по нескольким направлениям объемы потребления природного газа, определенные по соответствующим нормам, складываются.</w:t>
      </w:r>
    </w:p>
    <w:p w:rsidR="00897652" w:rsidRDefault="00897652"/>
    <w:sectPr w:rsidR="00897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BB"/>
    <w:rsid w:val="00897652"/>
    <w:rsid w:val="00C8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</dc:creator>
  <cp:lastModifiedBy>Салтыкова</cp:lastModifiedBy>
  <cp:revision>1</cp:revision>
  <dcterms:created xsi:type="dcterms:W3CDTF">2012-08-06T10:36:00Z</dcterms:created>
  <dcterms:modified xsi:type="dcterms:W3CDTF">2012-08-06T10:36:00Z</dcterms:modified>
</cp:coreProperties>
</file>