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772" w:rsidRDefault="003A2772" w:rsidP="003A27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У ВАС В КВАРТИРЕ ГАЗ?</w:t>
      </w:r>
    </w:p>
    <w:p w:rsidR="003A2772" w:rsidRDefault="003A2772" w:rsidP="001C7D9D">
      <w:pPr>
        <w:pStyle w:val="2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 w:rsidRPr="003A2772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Все знают замечательное стихотворение Сергея Михалкова «А что у вас?»</w:t>
      </w:r>
    </w:p>
    <w:p w:rsidR="003A2772" w:rsidRPr="003A2772" w:rsidRDefault="003A2772" w:rsidP="001C7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Использование газа в нашей жизни настолько привычно, что кажется, так было всегда. Сейчас мир без него невозможно представить.</w:t>
      </w:r>
      <w:r w:rsidRPr="003A2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2772" w:rsidRDefault="003A2772" w:rsidP="001C7D9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упоминании газа в быту, любой ребенок первым делом скажет «Плита на кухне». И будет прав – сжигая газ, мы готовим еду. </w:t>
      </w:r>
    </w:p>
    <w:p w:rsidR="00A64FEB" w:rsidRPr="003A2772" w:rsidRDefault="00A64FEB" w:rsidP="003A2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F7F90F5" wp14:editId="5B633CB3">
            <wp:extent cx="5269247" cy="2963008"/>
            <wp:effectExtent l="0" t="0" r="7620" b="8890"/>
            <wp:docPr id="3" name="Рисунок 3" descr="https://slavdelo.dn.ua/wp-content/plugins/wp-mobile-detector/timthumb.php?src=https://slavdelo.dn.ua/wp-content/uploads/2015/05/gaz3.jpg&amp;w=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lavdelo.dn.ua/wp-content/plugins/wp-mobile-detector/timthumb.php?src=https://slavdelo.dn.ua/wp-content/uploads/2015/05/gaz3.jpg&amp;w=10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9916" cy="2980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772" w:rsidRPr="003A2772" w:rsidRDefault="003A2772" w:rsidP="001C7D9D">
      <w:pPr>
        <w:jc w:val="center"/>
        <w:rPr>
          <w:rFonts w:ascii="Times New Roman" w:hAnsi="Times New Roman" w:cs="Times New Roman"/>
          <w:b/>
          <w:lang w:eastAsia="ru-RU"/>
        </w:rPr>
      </w:pPr>
      <w:r w:rsidRPr="003A2772">
        <w:rPr>
          <w:rFonts w:ascii="Times New Roman" w:hAnsi="Times New Roman" w:cs="Times New Roman"/>
          <w:b/>
          <w:lang w:eastAsia="ru-RU"/>
        </w:rPr>
        <w:t>ПОЭТОМУ НЕОБХОДИМО ПОМНИТЬ О СОБЛЮДЕНИИ ПРАВИЛ</w:t>
      </w:r>
    </w:p>
    <w:p w:rsidR="003A2772" w:rsidRPr="003A2772" w:rsidRDefault="003A2772" w:rsidP="001C7D9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установке газовой плиты (баллона) пользуйтесь услугами специалистов газовой службы, требуйте от них документ, удостоверяющий, что работы произведены в соответствии с техническими нормами и правилами безопасности.</w:t>
      </w:r>
    </w:p>
    <w:p w:rsidR="003A2772" w:rsidRPr="003A2772" w:rsidRDefault="003A2772" w:rsidP="001C7D9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допускайте малолетних детей к газовой плите (баллону) и не разрешайте им играть на кухне.</w:t>
      </w:r>
    </w:p>
    <w:p w:rsidR="003A2772" w:rsidRPr="003A2772" w:rsidRDefault="003A2772" w:rsidP="001C7D9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Горящий газ сжигает кислород, поэтому не закрывайте в кухне </w:t>
      </w:r>
      <w:hyperlink r:id="rId6" w:tooltip="Вентиляция" w:history="1">
        <w:r w:rsidRPr="003A277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вентиляционные</w:t>
        </w:r>
      </w:hyperlink>
      <w:r w:rsidRPr="003A2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отверстия и чаще проветривайте её.</w:t>
      </w:r>
    </w:p>
    <w:p w:rsidR="003A2772" w:rsidRPr="003A2772" w:rsidRDefault="003A2772" w:rsidP="001C7D9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ночь, и уходя из дома, обязательно перекрывайте кран подачи газа.</w:t>
      </w:r>
    </w:p>
    <w:p w:rsidR="003A2772" w:rsidRPr="003A2772" w:rsidRDefault="003A2772" w:rsidP="001C7D9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7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Загорелся газ в месте утечки</w:t>
      </w:r>
    </w:p>
    <w:p w:rsidR="003A2772" w:rsidRPr="003A2772" w:rsidRDefault="003A2772" w:rsidP="001C7D9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Немедленно удалите всех людей из квартиры и от соседей вызовите </w:t>
      </w:r>
      <w:hyperlink r:id="rId7" w:tooltip="Аварийная газовые службы" w:history="1">
        <w:r w:rsidRPr="003A277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аварийную газовую службу</w:t>
        </w:r>
      </w:hyperlink>
      <w:r w:rsidRPr="003A2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8" w:tooltip="Пожарная охрана" w:history="1">
        <w:r w:rsidRPr="003A277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пожарную охрану</w:t>
        </w:r>
      </w:hyperlink>
      <w:r w:rsidRPr="003A2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Пока газ горит, опасности взрыва нет, поэтому никогда не пытайтесь потушить пламя, так как это приведёт к катастрофе: газ и воздух вместе образуют взрывчатую смесь, и при наличии источника огня (перегретый металл, горящие угольки, искры, </w:t>
      </w:r>
      <w:proofErr w:type="spellStart"/>
      <w:r w:rsidRPr="003A277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электродуга</w:t>
      </w:r>
      <w:proofErr w:type="spellEnd"/>
      <w:r w:rsidRPr="003A2772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неизбежен взрыв.</w:t>
      </w:r>
    </w:p>
    <w:p w:rsidR="003A2772" w:rsidRPr="003A2772" w:rsidRDefault="003A2772" w:rsidP="001C7D9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перекрыть подачу газа, следите за тем, чтобы не загорелись расположенные близко от огня предметы (занавески, полотенце и т. п.)</w:t>
      </w:r>
    </w:p>
    <w:p w:rsidR="001C7D9D" w:rsidRPr="001C7D9D" w:rsidRDefault="001C7D9D" w:rsidP="001C7D9D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D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</w:t>
      </w:r>
    </w:p>
    <w:p w:rsidR="003A2772" w:rsidRDefault="003A2772" w:rsidP="001C7D9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</w:t>
      </w:r>
      <w:r w:rsidRPr="003A277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огасло пламя в горелке</w:t>
      </w:r>
    </w:p>
    <w:p w:rsidR="00A64FEB" w:rsidRPr="003A2772" w:rsidRDefault="00A64FEB" w:rsidP="003A2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FB4088F" wp14:editId="2304A42A">
            <wp:extent cx="5169948" cy="2778369"/>
            <wp:effectExtent l="0" t="0" r="0" b="3175"/>
            <wp:docPr id="2" name="Рисунок 2" descr="https://ribalych.ru/wp-content/uploads/2016/11/pri-utechke-gaza_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ibalych.ru/wp-content/uploads/2016/11/pri-utechke-gaza_55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240" cy="2805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772" w:rsidRPr="003A2772" w:rsidRDefault="003A2772" w:rsidP="001C7D9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Оставляя приготовляемую пищу на огне без присмотра, вы рискуете остаться не только без еды, но и без крова.</w:t>
      </w:r>
    </w:p>
    <w:p w:rsidR="003A2772" w:rsidRDefault="003A2772" w:rsidP="001C7D9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 ставьте на горелку широкую посуду или подкладывайте специальную металлическую пластинку с отверстиями (небольшие кофейники часто при закипании воды опрокидываются). Наливайте жидкость не более чем на 3/4 объема посуды, открывайте крышку в момент закипания, чтобы не допустить заливания пламени горелки.</w:t>
      </w:r>
    </w:p>
    <w:p w:rsidR="003A2772" w:rsidRPr="003A2772" w:rsidRDefault="003A2772" w:rsidP="001C7D9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7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Огонь на баллоне с газом</w:t>
      </w:r>
    </w:p>
    <w:p w:rsidR="003A2772" w:rsidRPr="003A2772" w:rsidRDefault="00E55EB2" w:rsidP="001C7D9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случилась такая неприятность, п</w:t>
      </w:r>
      <w:r w:rsidR="003A2772" w:rsidRPr="003A277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опросите домашних или соседей немедленно вызвать пожарную охрану и аварийную газовую службу, удалите всех из квартиры.</w:t>
      </w:r>
    </w:p>
    <w:p w:rsidR="003A2772" w:rsidRPr="003A2772" w:rsidRDefault="003A2772" w:rsidP="001C7D9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Попытайтесь закрыть кран на баллоне, обернув руки мокрой тряпкой. Ели это невозможно (огонь на прокладке, кран деформирован в результате нагрева и т. д.), не задувайте пламя – возможен взрыв.</w:t>
      </w:r>
    </w:p>
    <w:p w:rsidR="003A2772" w:rsidRPr="003A2772" w:rsidRDefault="003A2772" w:rsidP="001C7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пытайтесь выносить или переставлять куда-либо баллон со сжатым газом, пока он не охладиться: от малейшего толчка он может взорваться.</w:t>
      </w:r>
      <w:r w:rsidRPr="003A27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A2772" w:rsidRPr="003A2772" w:rsidRDefault="00E55EB2" w:rsidP="001C7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EB2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З</w:t>
      </w:r>
      <w:r w:rsidR="003A2772" w:rsidRPr="003A2772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апах газа в подъезде</w:t>
      </w:r>
    </w:p>
    <w:p w:rsidR="003A2772" w:rsidRPr="003A2772" w:rsidRDefault="003A2772" w:rsidP="001C7D9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 позвоните в аварийную газовую службу. Вместе с соседями постарайтесь выявить место и источник утечки газа. Если необходимо проникнуть в квартиру, откуда идёт газ, ломайте дверь.</w:t>
      </w:r>
    </w:p>
    <w:p w:rsidR="003A2772" w:rsidRPr="003A2772" w:rsidRDefault="003A2772" w:rsidP="001C7D9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Объявите об опасности всем жильцам дома, убедите их не пользоваться электрическими звонками и открытым огнём. Сообщите диспетчеру РЭП о случившемся и по</w:t>
      </w:r>
      <w:bookmarkStart w:id="0" w:name="_GoBack"/>
      <w:bookmarkEnd w:id="0"/>
      <w:r w:rsidRPr="003A27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просите временно отключить лифт в подъезде (предварительно выведя оттуда людей).</w:t>
      </w:r>
    </w:p>
    <w:p w:rsidR="001C7D9D" w:rsidRDefault="001C7D9D" w:rsidP="001C7D9D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</w:p>
    <w:p w:rsidR="003A2772" w:rsidRDefault="003A2772" w:rsidP="001C7D9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72">
        <w:rPr>
          <w:rFonts w:ascii="Times New Roman" w:eastAsia="Times New Roman" w:hAnsi="Times New Roman" w:cs="Times New Roman"/>
          <w:sz w:val="24"/>
          <w:szCs w:val="24"/>
          <w:lang w:eastAsia="ru-RU"/>
        </w:rPr>
        <w:t>Эвакуируйте жильцов из ближайших к источнику утечки газа квартир, выведите на улицу детей и престарелых, дыша через мокрый платок.</w:t>
      </w:r>
    </w:p>
    <w:p w:rsidR="00A64FEB" w:rsidRPr="003A2772" w:rsidRDefault="00A64FEB" w:rsidP="003A2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C4843AA" wp14:editId="331312AE">
            <wp:extent cx="5939579" cy="3712210"/>
            <wp:effectExtent l="0" t="0" r="4445" b="2540"/>
            <wp:docPr id="4" name="Рисунок 4" descr="http://www.xn--80aaafcmcb6evaidf6r.xn--p1ai/images/vipuski/2017/28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xn--80aaafcmcb6evaidf6r.xn--p1ai/images/vipuski/2017/28/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375" cy="3719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6"/>
        <w:gridCol w:w="4166"/>
        <w:gridCol w:w="4609"/>
      </w:tblGrid>
      <w:tr w:rsidR="00E55EB2" w:rsidRPr="006D14D8" w:rsidTr="00914CE7">
        <w:trPr>
          <w:trHeight w:val="718"/>
        </w:trPr>
        <w:tc>
          <w:tcPr>
            <w:tcW w:w="817" w:type="dxa"/>
            <w:vAlign w:val="center"/>
          </w:tcPr>
          <w:p w:rsidR="00E55EB2" w:rsidRPr="006D14D8" w:rsidRDefault="00E55EB2" w:rsidP="00914C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4D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94" w:type="dxa"/>
            <w:vAlign w:val="center"/>
          </w:tcPr>
          <w:p w:rsidR="00E55EB2" w:rsidRPr="006D14D8" w:rsidRDefault="00E55EB2" w:rsidP="00914C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4D8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4962" w:type="dxa"/>
            <w:vAlign w:val="center"/>
          </w:tcPr>
          <w:p w:rsidR="00E55EB2" w:rsidRPr="006D14D8" w:rsidRDefault="00E55EB2" w:rsidP="00914C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4D8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E55EB2" w:rsidRPr="006D14D8" w:rsidTr="00914CE7">
        <w:trPr>
          <w:trHeight w:val="644"/>
        </w:trPr>
        <w:tc>
          <w:tcPr>
            <w:tcW w:w="817" w:type="dxa"/>
            <w:vAlign w:val="center"/>
          </w:tcPr>
          <w:p w:rsidR="00E55EB2" w:rsidRPr="006D14D8" w:rsidRDefault="00E55EB2" w:rsidP="00914C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4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  <w:vAlign w:val="center"/>
          </w:tcPr>
          <w:p w:rsidR="00E55EB2" w:rsidRPr="006D14D8" w:rsidRDefault="001C7D9D" w:rsidP="00914C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9F1">
              <w:rPr>
                <w:rFonts w:ascii="Times New Roman" w:hAnsi="Times New Roman" w:cs="Times New Roman"/>
                <w:sz w:val="28"/>
                <w:szCs w:val="28"/>
              </w:rPr>
              <w:t>Един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2739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 экстренных оперативных </w:t>
            </w:r>
            <w:r w:rsidRPr="002739F1">
              <w:rPr>
                <w:rFonts w:ascii="Times New Roman" w:hAnsi="Times New Roman" w:cs="Times New Roman"/>
                <w:sz w:val="28"/>
                <w:szCs w:val="28"/>
              </w:rPr>
              <w:t>служб</w:t>
            </w:r>
          </w:p>
        </w:tc>
        <w:tc>
          <w:tcPr>
            <w:tcW w:w="4962" w:type="dxa"/>
            <w:vAlign w:val="center"/>
          </w:tcPr>
          <w:p w:rsidR="00E55EB2" w:rsidRPr="006D14D8" w:rsidRDefault="00E55EB2" w:rsidP="00914C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4D8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E55EB2" w:rsidTr="00914CE7">
        <w:trPr>
          <w:trHeight w:val="644"/>
        </w:trPr>
        <w:tc>
          <w:tcPr>
            <w:tcW w:w="817" w:type="dxa"/>
            <w:vAlign w:val="center"/>
          </w:tcPr>
          <w:p w:rsidR="00E55EB2" w:rsidRPr="006D14D8" w:rsidRDefault="00E55EB2" w:rsidP="00914C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  <w:vAlign w:val="center"/>
          </w:tcPr>
          <w:p w:rsidR="00E55EB2" w:rsidRPr="006D14D8" w:rsidRDefault="00E55EB2" w:rsidP="00914C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телефон пожарных и спасателей</w:t>
            </w:r>
          </w:p>
        </w:tc>
        <w:tc>
          <w:tcPr>
            <w:tcW w:w="4962" w:type="dxa"/>
            <w:vAlign w:val="center"/>
          </w:tcPr>
          <w:p w:rsidR="00E55EB2" w:rsidRDefault="00E55EB2" w:rsidP="00914C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(101)</w:t>
            </w:r>
          </w:p>
        </w:tc>
      </w:tr>
      <w:tr w:rsidR="00E55EB2" w:rsidRPr="006D14D8" w:rsidTr="00914CE7">
        <w:trPr>
          <w:trHeight w:val="644"/>
        </w:trPr>
        <w:tc>
          <w:tcPr>
            <w:tcW w:w="817" w:type="dxa"/>
            <w:vAlign w:val="center"/>
          </w:tcPr>
          <w:p w:rsidR="00E55EB2" w:rsidRPr="006D14D8" w:rsidRDefault="00E55EB2" w:rsidP="00914C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  <w:vAlign w:val="center"/>
          </w:tcPr>
          <w:p w:rsidR="00E55EB2" w:rsidRPr="006D14D8" w:rsidRDefault="00E55EB2" w:rsidP="00914C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6D14D8">
              <w:rPr>
                <w:rFonts w:ascii="Times New Roman" w:hAnsi="Times New Roman" w:cs="Times New Roman"/>
                <w:sz w:val="28"/>
                <w:szCs w:val="28"/>
              </w:rPr>
              <w:t>лиция</w:t>
            </w:r>
          </w:p>
        </w:tc>
        <w:tc>
          <w:tcPr>
            <w:tcW w:w="4962" w:type="dxa"/>
            <w:vAlign w:val="center"/>
          </w:tcPr>
          <w:p w:rsidR="00E55EB2" w:rsidRPr="006D14D8" w:rsidRDefault="00E55EB2" w:rsidP="00914C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4D8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(102)</w:t>
            </w:r>
          </w:p>
        </w:tc>
      </w:tr>
      <w:tr w:rsidR="00E55EB2" w:rsidRPr="006D14D8" w:rsidTr="00914CE7">
        <w:trPr>
          <w:trHeight w:val="644"/>
        </w:trPr>
        <w:tc>
          <w:tcPr>
            <w:tcW w:w="817" w:type="dxa"/>
            <w:vAlign w:val="center"/>
          </w:tcPr>
          <w:p w:rsidR="00E55EB2" w:rsidRPr="006D14D8" w:rsidRDefault="00E55EB2" w:rsidP="00914C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  <w:vAlign w:val="center"/>
          </w:tcPr>
          <w:p w:rsidR="00E55EB2" w:rsidRPr="006D14D8" w:rsidRDefault="00E55EB2" w:rsidP="00914C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4D8">
              <w:rPr>
                <w:rFonts w:ascii="Times New Roman" w:hAnsi="Times New Roman" w:cs="Times New Roman"/>
                <w:sz w:val="28"/>
                <w:szCs w:val="28"/>
              </w:rPr>
              <w:t>Станция скорой медицинской помощи</w:t>
            </w:r>
          </w:p>
        </w:tc>
        <w:tc>
          <w:tcPr>
            <w:tcW w:w="4962" w:type="dxa"/>
            <w:vAlign w:val="center"/>
          </w:tcPr>
          <w:p w:rsidR="00E55EB2" w:rsidRPr="006D14D8" w:rsidRDefault="00E55EB2" w:rsidP="00914C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4D8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(103)</w:t>
            </w:r>
          </w:p>
        </w:tc>
      </w:tr>
      <w:tr w:rsidR="00E55EB2" w:rsidRPr="001C7D9D" w:rsidTr="00914CE7">
        <w:trPr>
          <w:trHeight w:val="644"/>
        </w:trPr>
        <w:tc>
          <w:tcPr>
            <w:tcW w:w="817" w:type="dxa"/>
            <w:vAlign w:val="center"/>
          </w:tcPr>
          <w:p w:rsidR="00E55EB2" w:rsidRPr="001C7D9D" w:rsidRDefault="00E55EB2" w:rsidP="00914C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D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  <w:vAlign w:val="center"/>
          </w:tcPr>
          <w:p w:rsidR="00E55EB2" w:rsidRPr="001C7D9D" w:rsidRDefault="00E55EB2" w:rsidP="00914C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D9D">
              <w:rPr>
                <w:rFonts w:ascii="Times New Roman" w:hAnsi="Times New Roman" w:cs="Times New Roman"/>
                <w:sz w:val="28"/>
                <w:szCs w:val="28"/>
              </w:rPr>
              <w:t>Аварийная газовая служба</w:t>
            </w:r>
          </w:p>
        </w:tc>
        <w:tc>
          <w:tcPr>
            <w:tcW w:w="4962" w:type="dxa"/>
            <w:vAlign w:val="center"/>
          </w:tcPr>
          <w:p w:rsidR="00E55EB2" w:rsidRPr="001C7D9D" w:rsidRDefault="00E55EB2" w:rsidP="00914C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D9D">
              <w:rPr>
                <w:rFonts w:ascii="Times New Roman" w:hAnsi="Times New Roman" w:cs="Times New Roman"/>
                <w:sz w:val="28"/>
                <w:szCs w:val="28"/>
              </w:rPr>
              <w:t>04 (104)</w:t>
            </w:r>
          </w:p>
        </w:tc>
      </w:tr>
    </w:tbl>
    <w:p w:rsidR="009045F4" w:rsidRDefault="009045F4"/>
    <w:sectPr w:rsidR="00904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6C3"/>
    <w:rsid w:val="001C7D9D"/>
    <w:rsid w:val="003A2772"/>
    <w:rsid w:val="009045F4"/>
    <w:rsid w:val="00A64FEB"/>
    <w:rsid w:val="00BD66C3"/>
    <w:rsid w:val="00E5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7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A27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1C7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D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7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A27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1C7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3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pozharnaya_ohran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avarijnaya_gazovie_sluzhbi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ventilyatciya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иванычева</cp:lastModifiedBy>
  <cp:revision>4</cp:revision>
  <dcterms:created xsi:type="dcterms:W3CDTF">2018-03-14T16:59:00Z</dcterms:created>
  <dcterms:modified xsi:type="dcterms:W3CDTF">2018-03-16T05:25:00Z</dcterms:modified>
</cp:coreProperties>
</file>